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D13A" w14:textId="77777777" w:rsidR="00141CFC" w:rsidRDefault="00141CFC" w:rsidP="003C1FE7"/>
    <w:p w14:paraId="3F568EC4" w14:textId="108A52CE" w:rsidR="00141CFC" w:rsidRDefault="00141CFC" w:rsidP="00141CFC">
      <w:pPr>
        <w:jc w:val="center"/>
      </w:pPr>
      <w:r w:rsidRPr="00141CFC">
        <w:drawing>
          <wp:inline distT="0" distB="0" distL="0" distR="0" wp14:anchorId="2597504A" wp14:editId="57E5AB91">
            <wp:extent cx="864807" cy="864807"/>
            <wp:effectExtent l="114300" t="76200" r="126365" b="812165"/>
            <wp:docPr id="3" name="Imagem 2">
              <a:extLst xmlns:a="http://schemas.openxmlformats.org/drawingml/2006/main">
                <a:ext uri="{FF2B5EF4-FFF2-40B4-BE49-F238E27FC236}">
                  <a16:creationId xmlns:a16="http://schemas.microsoft.com/office/drawing/2014/main" id="{3CF71B8A-A286-BB50-E9B5-1C06D34050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>
                      <a:extLst>
                        <a:ext uri="{FF2B5EF4-FFF2-40B4-BE49-F238E27FC236}">
                          <a16:creationId xmlns:a16="http://schemas.microsoft.com/office/drawing/2014/main" id="{3CF71B8A-A286-BB50-E9B5-1C06D340506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807" cy="864807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14:paraId="00281F70" w14:textId="76AFC479" w:rsidR="003C1FE7" w:rsidRPr="003C1FE7" w:rsidRDefault="003C1FE7" w:rsidP="003C1FE7">
      <w:r w:rsidRPr="003C1FE7">
        <w:t>MÓDULO 1 — INTRODUÇÃO À LICITAÇÃO (BASE JURÍDICA)</w:t>
      </w:r>
      <w:r w:rsidRPr="003C1FE7">
        <w:br/>
        <w:t>Conteúdo:</w:t>
      </w:r>
    </w:p>
    <w:p w14:paraId="1E4AB99F" w14:textId="77777777" w:rsidR="003C1FE7" w:rsidRPr="003C1FE7" w:rsidRDefault="003C1FE7" w:rsidP="003C1FE7">
      <w:pPr>
        <w:numPr>
          <w:ilvl w:val="0"/>
          <w:numId w:val="1"/>
        </w:numPr>
      </w:pPr>
      <w:r w:rsidRPr="003C1FE7">
        <w:t>Fundamentos constitucionais (art. 37)</w:t>
      </w:r>
    </w:p>
    <w:p w14:paraId="33BFC981" w14:textId="77777777" w:rsidR="003C1FE7" w:rsidRPr="003C1FE7" w:rsidRDefault="003C1FE7" w:rsidP="003C1FE7">
      <w:pPr>
        <w:numPr>
          <w:ilvl w:val="0"/>
          <w:numId w:val="1"/>
        </w:numPr>
      </w:pPr>
      <w:r w:rsidRPr="003C1FE7">
        <w:t>Objetivos da licitação</w:t>
      </w:r>
    </w:p>
    <w:p w14:paraId="5FA21953" w14:textId="77777777" w:rsidR="003C1FE7" w:rsidRPr="003C1FE7" w:rsidRDefault="003C1FE7" w:rsidP="003C1FE7">
      <w:pPr>
        <w:numPr>
          <w:ilvl w:val="0"/>
          <w:numId w:val="1"/>
        </w:numPr>
      </w:pPr>
      <w:r w:rsidRPr="003C1FE7">
        <w:t>Estrutura da Lei nº 14.133/2021</w:t>
      </w:r>
    </w:p>
    <w:p w14:paraId="68B27F95" w14:textId="77777777" w:rsidR="003C1FE7" w:rsidRPr="003C1FE7" w:rsidRDefault="003C1FE7" w:rsidP="003C1FE7">
      <w:pPr>
        <w:numPr>
          <w:ilvl w:val="0"/>
          <w:numId w:val="1"/>
        </w:numPr>
      </w:pPr>
      <w:r w:rsidRPr="003C1FE7">
        <w:t>Fases da contratação pública:</w:t>
      </w:r>
    </w:p>
    <w:p w14:paraId="22D56FB1" w14:textId="77777777" w:rsidR="003C1FE7" w:rsidRPr="003C1FE7" w:rsidRDefault="003C1FE7" w:rsidP="003C1FE7">
      <w:pPr>
        <w:numPr>
          <w:ilvl w:val="1"/>
          <w:numId w:val="1"/>
        </w:numPr>
      </w:pPr>
      <w:r w:rsidRPr="003C1FE7">
        <w:t>Preparatória</w:t>
      </w:r>
    </w:p>
    <w:p w14:paraId="712A96BD" w14:textId="77777777" w:rsidR="003C1FE7" w:rsidRPr="003C1FE7" w:rsidRDefault="003C1FE7" w:rsidP="003C1FE7">
      <w:pPr>
        <w:numPr>
          <w:ilvl w:val="1"/>
          <w:numId w:val="1"/>
        </w:numPr>
      </w:pPr>
      <w:r w:rsidRPr="003C1FE7">
        <w:t>Externa</w:t>
      </w:r>
    </w:p>
    <w:p w14:paraId="09E5CEC5" w14:textId="77777777" w:rsidR="003C1FE7" w:rsidRPr="003C1FE7" w:rsidRDefault="003C1FE7" w:rsidP="003C1FE7">
      <w:pPr>
        <w:numPr>
          <w:ilvl w:val="1"/>
          <w:numId w:val="1"/>
        </w:numPr>
      </w:pPr>
      <w:r w:rsidRPr="003C1FE7">
        <w:t>Contratual</w:t>
      </w:r>
    </w:p>
    <w:p w14:paraId="503A03A7" w14:textId="77777777" w:rsidR="003C1FE7" w:rsidRPr="003C1FE7" w:rsidRDefault="003C1FE7" w:rsidP="003C1FE7">
      <w:pPr>
        <w:numPr>
          <w:ilvl w:val="0"/>
          <w:numId w:val="1"/>
        </w:numPr>
      </w:pPr>
      <w:r w:rsidRPr="003C1FE7">
        <w:t>Principais atores (agente de contratação, requisitante, jurídico)</w:t>
      </w:r>
    </w:p>
    <w:p w14:paraId="5CAAFE53" w14:textId="77777777" w:rsidR="003C1FE7" w:rsidRPr="003C1FE7" w:rsidRDefault="003C1FE7" w:rsidP="003C1FE7">
      <w:r w:rsidRPr="003C1FE7">
        <w:t>MÓDULO 2 — INTRODUÇÃO À INTELIGÊNCIA ARTIFICIAL</w:t>
      </w:r>
      <w:r w:rsidRPr="003C1FE7">
        <w:br/>
        <w:t>Conteúdo:</w:t>
      </w:r>
    </w:p>
    <w:p w14:paraId="26EB9C22" w14:textId="77777777" w:rsidR="003C1FE7" w:rsidRPr="003C1FE7" w:rsidRDefault="003C1FE7" w:rsidP="003C1FE7">
      <w:pPr>
        <w:numPr>
          <w:ilvl w:val="0"/>
          <w:numId w:val="2"/>
        </w:numPr>
      </w:pPr>
      <w:r w:rsidRPr="003C1FE7">
        <w:t>O que é IA (visão prática, sem tecnicismo)</w:t>
      </w:r>
    </w:p>
    <w:p w14:paraId="37D17FFF" w14:textId="77777777" w:rsidR="003C1FE7" w:rsidRPr="003C1FE7" w:rsidRDefault="003C1FE7" w:rsidP="003C1FE7">
      <w:pPr>
        <w:numPr>
          <w:ilvl w:val="0"/>
          <w:numId w:val="2"/>
        </w:numPr>
      </w:pPr>
      <w:r w:rsidRPr="003C1FE7">
        <w:t xml:space="preserve">IA generativa </w:t>
      </w:r>
      <w:proofErr w:type="spellStart"/>
      <w:r w:rsidRPr="003C1FE7">
        <w:t>vs</w:t>
      </w:r>
      <w:proofErr w:type="spellEnd"/>
      <w:r w:rsidRPr="003C1FE7">
        <w:t xml:space="preserve"> IA analítica</w:t>
      </w:r>
    </w:p>
    <w:p w14:paraId="7B282396" w14:textId="77777777" w:rsidR="003C1FE7" w:rsidRPr="003C1FE7" w:rsidRDefault="003C1FE7" w:rsidP="003C1FE7">
      <w:pPr>
        <w:numPr>
          <w:ilvl w:val="0"/>
          <w:numId w:val="2"/>
        </w:numPr>
      </w:pPr>
      <w:r w:rsidRPr="003C1FE7">
        <w:t>Prompts</w:t>
      </w:r>
    </w:p>
    <w:p w14:paraId="4DEA3C69" w14:textId="77777777" w:rsidR="003C1FE7" w:rsidRPr="003C1FE7" w:rsidRDefault="003C1FE7" w:rsidP="003C1FE7">
      <w:pPr>
        <w:numPr>
          <w:ilvl w:val="0"/>
          <w:numId w:val="2"/>
        </w:numPr>
      </w:pPr>
      <w:r w:rsidRPr="003C1FE7">
        <w:t>Persona x modo agente</w:t>
      </w:r>
    </w:p>
    <w:p w14:paraId="2E1C58FE" w14:textId="77777777" w:rsidR="003C1FE7" w:rsidRPr="003C1FE7" w:rsidRDefault="003C1FE7" w:rsidP="003C1FE7">
      <w:pPr>
        <w:numPr>
          <w:ilvl w:val="0"/>
          <w:numId w:val="2"/>
        </w:numPr>
      </w:pPr>
      <w:r w:rsidRPr="003C1FE7">
        <w:t>Limitações e riscos (alucinação, vieses, LGPD)</w:t>
      </w:r>
    </w:p>
    <w:p w14:paraId="108EE1BE" w14:textId="77777777" w:rsidR="003C1FE7" w:rsidRPr="003C1FE7" w:rsidRDefault="003C1FE7" w:rsidP="003C1FE7">
      <w:pPr>
        <w:numPr>
          <w:ilvl w:val="0"/>
          <w:numId w:val="2"/>
        </w:numPr>
      </w:pPr>
      <w:r w:rsidRPr="003C1FE7">
        <w:t>IA no setor público (tendências)</w:t>
      </w:r>
    </w:p>
    <w:p w14:paraId="5476E4DA" w14:textId="77777777" w:rsidR="003C1FE7" w:rsidRPr="003C1FE7" w:rsidRDefault="003C1FE7" w:rsidP="003C1FE7">
      <w:r w:rsidRPr="003C1FE7">
        <w:t>MÓDULO 3 — FERRAMENTAS DE IA (NA PRÁTICA)</w:t>
      </w:r>
      <w:r w:rsidRPr="003C1FE7">
        <w:br/>
        <w:t>Conteúdo:</w:t>
      </w:r>
    </w:p>
    <w:p w14:paraId="70366D30" w14:textId="77777777" w:rsidR="003C1FE7" w:rsidRPr="003C1FE7" w:rsidRDefault="003C1FE7" w:rsidP="003C1FE7">
      <w:pPr>
        <w:numPr>
          <w:ilvl w:val="0"/>
          <w:numId w:val="3"/>
        </w:numPr>
      </w:pPr>
      <w:r w:rsidRPr="003C1FE7">
        <w:t>Apresentação comparativa e prática de:</w:t>
      </w:r>
    </w:p>
    <w:p w14:paraId="7307BD26" w14:textId="77777777" w:rsidR="003C1FE7" w:rsidRPr="003C1FE7" w:rsidRDefault="003C1FE7" w:rsidP="003C1FE7">
      <w:pPr>
        <w:numPr>
          <w:ilvl w:val="1"/>
          <w:numId w:val="3"/>
        </w:numPr>
      </w:pPr>
      <w:r w:rsidRPr="003C1FE7">
        <w:t>ChatGPT</w:t>
      </w:r>
    </w:p>
    <w:p w14:paraId="0AF05E9B" w14:textId="77777777" w:rsidR="003C1FE7" w:rsidRPr="003C1FE7" w:rsidRDefault="003C1FE7" w:rsidP="003C1FE7">
      <w:pPr>
        <w:numPr>
          <w:ilvl w:val="1"/>
          <w:numId w:val="3"/>
        </w:numPr>
      </w:pPr>
      <w:r w:rsidRPr="003C1FE7">
        <w:lastRenderedPageBreak/>
        <w:t>Claude</w:t>
      </w:r>
    </w:p>
    <w:p w14:paraId="426A2744" w14:textId="77777777" w:rsidR="003C1FE7" w:rsidRPr="003C1FE7" w:rsidRDefault="003C1FE7" w:rsidP="003C1FE7">
      <w:pPr>
        <w:numPr>
          <w:ilvl w:val="1"/>
          <w:numId w:val="3"/>
        </w:numPr>
      </w:pPr>
      <w:proofErr w:type="spellStart"/>
      <w:r w:rsidRPr="003C1FE7">
        <w:t>Perplexity</w:t>
      </w:r>
      <w:proofErr w:type="spellEnd"/>
      <w:r w:rsidRPr="003C1FE7">
        <w:t xml:space="preserve"> AI</w:t>
      </w:r>
    </w:p>
    <w:p w14:paraId="7D713610" w14:textId="77777777" w:rsidR="003C1FE7" w:rsidRPr="003C1FE7" w:rsidRDefault="003C1FE7" w:rsidP="003C1FE7">
      <w:pPr>
        <w:numPr>
          <w:ilvl w:val="1"/>
          <w:numId w:val="3"/>
        </w:numPr>
      </w:pPr>
      <w:r w:rsidRPr="003C1FE7">
        <w:t>Gemini</w:t>
      </w:r>
    </w:p>
    <w:p w14:paraId="7B340642" w14:textId="77777777" w:rsidR="003C1FE7" w:rsidRPr="003C1FE7" w:rsidRDefault="003C1FE7" w:rsidP="003C1FE7">
      <w:pPr>
        <w:numPr>
          <w:ilvl w:val="1"/>
          <w:numId w:val="3"/>
        </w:numPr>
      </w:pPr>
      <w:proofErr w:type="spellStart"/>
      <w:r w:rsidRPr="003C1FE7">
        <w:t>DeepSeek</w:t>
      </w:r>
      <w:proofErr w:type="spellEnd"/>
    </w:p>
    <w:p w14:paraId="15E11B53" w14:textId="77777777" w:rsidR="003C1FE7" w:rsidRPr="003C1FE7" w:rsidRDefault="003C1FE7" w:rsidP="003C1FE7">
      <w:pPr>
        <w:numPr>
          <w:ilvl w:val="1"/>
          <w:numId w:val="3"/>
        </w:numPr>
      </w:pPr>
      <w:proofErr w:type="spellStart"/>
      <w:r w:rsidRPr="003C1FE7">
        <w:t>Grok</w:t>
      </w:r>
      <w:proofErr w:type="spellEnd"/>
    </w:p>
    <w:p w14:paraId="77E1F0AD" w14:textId="77777777" w:rsidR="003C1FE7" w:rsidRPr="003C1FE7" w:rsidRDefault="003C1FE7" w:rsidP="003C1FE7">
      <w:pPr>
        <w:numPr>
          <w:ilvl w:val="0"/>
          <w:numId w:val="3"/>
        </w:numPr>
      </w:pPr>
      <w:r w:rsidRPr="003C1FE7">
        <w:t>Demonstrações:</w:t>
      </w:r>
    </w:p>
    <w:p w14:paraId="31DB1F86" w14:textId="77777777" w:rsidR="003C1FE7" w:rsidRPr="003C1FE7" w:rsidRDefault="003C1FE7" w:rsidP="003C1FE7">
      <w:pPr>
        <w:numPr>
          <w:ilvl w:val="1"/>
          <w:numId w:val="3"/>
        </w:numPr>
      </w:pPr>
      <w:r w:rsidRPr="003C1FE7">
        <w:t>Criação de prompts eficientes</w:t>
      </w:r>
    </w:p>
    <w:p w14:paraId="3E552921" w14:textId="77777777" w:rsidR="003C1FE7" w:rsidRPr="003C1FE7" w:rsidRDefault="003C1FE7" w:rsidP="003C1FE7">
      <w:pPr>
        <w:numPr>
          <w:ilvl w:val="1"/>
          <w:numId w:val="3"/>
        </w:numPr>
      </w:pPr>
      <w:r w:rsidRPr="003C1FE7">
        <w:t>Comparação de respostas</w:t>
      </w:r>
    </w:p>
    <w:p w14:paraId="64179B79" w14:textId="77777777" w:rsidR="003C1FE7" w:rsidRPr="003C1FE7" w:rsidRDefault="003C1FE7" w:rsidP="003C1FE7">
      <w:pPr>
        <w:numPr>
          <w:ilvl w:val="1"/>
          <w:numId w:val="3"/>
        </w:numPr>
      </w:pPr>
      <w:r w:rsidRPr="003C1FE7">
        <w:t>Uso para pesquisa jurídica e técnica</w:t>
      </w:r>
    </w:p>
    <w:p w14:paraId="78B44B8B" w14:textId="77777777" w:rsidR="003C1FE7" w:rsidRPr="003C1FE7" w:rsidRDefault="003C1FE7" w:rsidP="003C1FE7">
      <w:r w:rsidRPr="003C1FE7">
        <w:t>MÓDULO 4 — APLICAÇÃO DA IA NAS COMPRAS PÚBLICAS</w:t>
      </w:r>
      <w:r w:rsidRPr="003C1FE7">
        <w:br/>
        <w:t>Conteúdo:</w:t>
      </w:r>
    </w:p>
    <w:p w14:paraId="37C3047D" w14:textId="77777777" w:rsidR="003C1FE7" w:rsidRPr="003C1FE7" w:rsidRDefault="003C1FE7" w:rsidP="003C1FE7">
      <w:pPr>
        <w:numPr>
          <w:ilvl w:val="0"/>
          <w:numId w:val="4"/>
        </w:numPr>
      </w:pPr>
      <w:r w:rsidRPr="003C1FE7">
        <w:t>Onde a IA gera mais valor:</w:t>
      </w:r>
    </w:p>
    <w:p w14:paraId="4F9005F4" w14:textId="77777777" w:rsidR="003C1FE7" w:rsidRPr="003C1FE7" w:rsidRDefault="003C1FE7" w:rsidP="003C1FE7">
      <w:pPr>
        <w:numPr>
          <w:ilvl w:val="1"/>
          <w:numId w:val="4"/>
        </w:numPr>
      </w:pPr>
      <w:r w:rsidRPr="003C1FE7">
        <w:t>Planejamento</w:t>
      </w:r>
    </w:p>
    <w:p w14:paraId="6341339C" w14:textId="77777777" w:rsidR="003C1FE7" w:rsidRPr="003C1FE7" w:rsidRDefault="003C1FE7" w:rsidP="003C1FE7">
      <w:pPr>
        <w:numPr>
          <w:ilvl w:val="1"/>
          <w:numId w:val="4"/>
        </w:numPr>
      </w:pPr>
      <w:r w:rsidRPr="003C1FE7">
        <w:t>Elaboração de documentos</w:t>
      </w:r>
    </w:p>
    <w:p w14:paraId="5765DCEF" w14:textId="77777777" w:rsidR="003C1FE7" w:rsidRPr="003C1FE7" w:rsidRDefault="003C1FE7" w:rsidP="003C1FE7">
      <w:pPr>
        <w:numPr>
          <w:ilvl w:val="1"/>
          <w:numId w:val="4"/>
        </w:numPr>
      </w:pPr>
      <w:r w:rsidRPr="003C1FE7">
        <w:t>Pesquisa de preços</w:t>
      </w:r>
    </w:p>
    <w:p w14:paraId="79D9A0ED" w14:textId="77777777" w:rsidR="003C1FE7" w:rsidRPr="003C1FE7" w:rsidRDefault="003C1FE7" w:rsidP="003C1FE7">
      <w:pPr>
        <w:numPr>
          <w:ilvl w:val="1"/>
          <w:numId w:val="4"/>
        </w:numPr>
      </w:pPr>
      <w:r w:rsidRPr="003C1FE7">
        <w:t>Análise de riscos</w:t>
      </w:r>
    </w:p>
    <w:p w14:paraId="1F19C893" w14:textId="19CB3BA8" w:rsidR="003C1FE7" w:rsidRPr="003C1FE7" w:rsidRDefault="003C1FE7" w:rsidP="003C1FE7">
      <w:pPr>
        <w:pStyle w:val="PargrafodaLista"/>
        <w:numPr>
          <w:ilvl w:val="0"/>
          <w:numId w:val="4"/>
        </w:numPr>
      </w:pPr>
      <w:r>
        <w:t>ESCOLA</w:t>
      </w:r>
      <w:r w:rsidRPr="003C1FE7">
        <w:t xml:space="preserve"> DE PROMPTS</w:t>
      </w:r>
    </w:p>
    <w:p w14:paraId="3B3060EE" w14:textId="006FEAA8" w:rsidR="003C1FE7" w:rsidRPr="003C1FE7" w:rsidRDefault="003C1FE7" w:rsidP="003C1FE7">
      <w:pPr>
        <w:pStyle w:val="PargrafodaLista"/>
        <w:numPr>
          <w:ilvl w:val="0"/>
          <w:numId w:val="4"/>
        </w:numPr>
      </w:pPr>
      <w:r w:rsidRPr="003C1FE7">
        <w:t>OFICINA: ETAPA PREPARATÓRIA COM IA</w:t>
      </w:r>
      <w:r w:rsidRPr="003C1FE7">
        <w:br/>
        <w:t>Atividade prática (mão na massa):</w:t>
      </w:r>
    </w:p>
    <w:p w14:paraId="7F8A8B60" w14:textId="77777777" w:rsidR="003C1FE7" w:rsidRPr="003C1FE7" w:rsidRDefault="003C1FE7" w:rsidP="003C1FE7">
      <w:pPr>
        <w:ind w:left="720"/>
      </w:pPr>
      <w:r w:rsidRPr="003C1FE7">
        <w:t>Documento de Formalização da Demanda (DFD)</w:t>
      </w:r>
    </w:p>
    <w:p w14:paraId="0111CCBA" w14:textId="77777777" w:rsidR="003C1FE7" w:rsidRPr="003C1FE7" w:rsidRDefault="003C1FE7" w:rsidP="003C1FE7">
      <w:pPr>
        <w:ind w:left="720"/>
      </w:pPr>
      <w:r w:rsidRPr="003C1FE7">
        <w:t>Estudo Técnico Preliminar (ETP)</w:t>
      </w:r>
    </w:p>
    <w:p w14:paraId="22E7AFF3" w14:textId="0C901489" w:rsidR="003C1FE7" w:rsidRPr="003C1FE7" w:rsidRDefault="003C1FE7" w:rsidP="003C1FE7">
      <w:pPr>
        <w:ind w:left="720"/>
      </w:pPr>
      <w:r>
        <w:t>T</w:t>
      </w:r>
      <w:r w:rsidRPr="003C1FE7">
        <w:t>ermo de Referência (TR)</w:t>
      </w:r>
    </w:p>
    <w:p w14:paraId="2D55AF7B" w14:textId="77777777" w:rsidR="003C1FE7" w:rsidRPr="003C1FE7" w:rsidRDefault="003C1FE7" w:rsidP="003C1FE7">
      <w:pPr>
        <w:ind w:left="720"/>
      </w:pPr>
      <w:r w:rsidRPr="003C1FE7">
        <w:t>Mapa de riscos</w:t>
      </w:r>
    </w:p>
    <w:p w14:paraId="4B39DB7C" w14:textId="77777777" w:rsidR="003C1FE7" w:rsidRPr="003C1FE7" w:rsidRDefault="003C1FE7" w:rsidP="003C1FE7">
      <w:pPr>
        <w:numPr>
          <w:ilvl w:val="0"/>
          <w:numId w:val="5"/>
        </w:numPr>
      </w:pPr>
      <w:r w:rsidRPr="003C1FE7">
        <w:t>Pesquisa de preços com apoio de IA</w:t>
      </w:r>
    </w:p>
    <w:p w14:paraId="05A6056C" w14:textId="77777777" w:rsidR="003C1FE7" w:rsidRPr="003C1FE7" w:rsidRDefault="003C1FE7" w:rsidP="003C1FE7">
      <w:pPr>
        <w:numPr>
          <w:ilvl w:val="0"/>
          <w:numId w:val="5"/>
        </w:numPr>
      </w:pPr>
      <w:r w:rsidRPr="003C1FE7">
        <w:t>Parecer Jurídico e do controle interno</w:t>
      </w:r>
    </w:p>
    <w:p w14:paraId="4D2AA21A" w14:textId="77777777" w:rsidR="003C1FE7" w:rsidRPr="003C1FE7" w:rsidRDefault="003C1FE7" w:rsidP="003C1FE7">
      <w:pPr>
        <w:numPr>
          <w:ilvl w:val="0"/>
          <w:numId w:val="5"/>
        </w:numPr>
      </w:pPr>
      <w:r w:rsidRPr="003C1FE7">
        <w:t>Análise de peças de licitação</w:t>
      </w:r>
    </w:p>
    <w:p w14:paraId="77999D2D" w14:textId="46C31D04" w:rsidR="003C1FE7" w:rsidRPr="003C1FE7" w:rsidRDefault="003C1FE7" w:rsidP="003C1FE7">
      <w:r>
        <w:t xml:space="preserve">SIMULAÇÃO: A </w:t>
      </w:r>
      <w:r w:rsidRPr="003C1FE7">
        <w:t>ATUAÇÃO NA FASE EXTERNA COM IA</w:t>
      </w:r>
      <w:r w:rsidRPr="003C1FE7">
        <w:br/>
        <w:t>Conteúdo:</w:t>
      </w:r>
    </w:p>
    <w:p w14:paraId="5B2FD077" w14:textId="77777777" w:rsidR="003C1FE7" w:rsidRPr="003C1FE7" w:rsidRDefault="003C1FE7" w:rsidP="003C1FE7">
      <w:pPr>
        <w:numPr>
          <w:ilvl w:val="0"/>
          <w:numId w:val="6"/>
        </w:numPr>
      </w:pPr>
    </w:p>
    <w:p w14:paraId="545D4EA7" w14:textId="77777777" w:rsidR="003C1FE7" w:rsidRPr="003C1FE7" w:rsidRDefault="003C1FE7" w:rsidP="003C1FE7">
      <w:pPr>
        <w:numPr>
          <w:ilvl w:val="1"/>
          <w:numId w:val="6"/>
        </w:numPr>
      </w:pPr>
      <w:r w:rsidRPr="003C1FE7">
        <w:lastRenderedPageBreak/>
        <w:t>Elaboração de editais com IA</w:t>
      </w:r>
    </w:p>
    <w:p w14:paraId="1A9F4C50" w14:textId="77777777" w:rsidR="003C1FE7" w:rsidRPr="003C1FE7" w:rsidRDefault="003C1FE7" w:rsidP="003C1FE7">
      <w:pPr>
        <w:numPr>
          <w:ilvl w:val="1"/>
          <w:numId w:val="6"/>
        </w:numPr>
      </w:pPr>
      <w:r w:rsidRPr="003C1FE7">
        <w:t>Apoio na análise de propostas</w:t>
      </w:r>
    </w:p>
    <w:p w14:paraId="6C3F6543" w14:textId="77777777" w:rsidR="003C1FE7" w:rsidRPr="003C1FE7" w:rsidRDefault="003C1FE7" w:rsidP="003C1FE7">
      <w:pPr>
        <w:numPr>
          <w:ilvl w:val="1"/>
          <w:numId w:val="6"/>
        </w:numPr>
      </w:pPr>
      <w:r w:rsidRPr="003C1FE7">
        <w:t>Respostas a impugnações e esclarecimentos</w:t>
      </w:r>
    </w:p>
    <w:p w14:paraId="571CB120" w14:textId="77777777" w:rsidR="003C1FE7" w:rsidRPr="003C1FE7" w:rsidRDefault="003C1FE7" w:rsidP="003C1FE7">
      <w:pPr>
        <w:numPr>
          <w:ilvl w:val="1"/>
          <w:numId w:val="6"/>
        </w:numPr>
      </w:pPr>
      <w:r w:rsidRPr="003C1FE7">
        <w:t>Apoio ao agente de contratação/pregoeiro</w:t>
      </w:r>
    </w:p>
    <w:p w14:paraId="2365EFF0" w14:textId="002FEA79" w:rsidR="003C1FE7" w:rsidRPr="003C1FE7" w:rsidRDefault="003C1FE7" w:rsidP="003C1FE7">
      <w:r>
        <w:t xml:space="preserve">SIMULAÇÃO: </w:t>
      </w:r>
      <w:r w:rsidRPr="003C1FE7">
        <w:t>GESTÃO E FISCALIZAÇÃO CONTRATUAL COM IA</w:t>
      </w:r>
      <w:r w:rsidRPr="003C1FE7">
        <w:br/>
        <w:t>Conteúdo:</w:t>
      </w:r>
    </w:p>
    <w:p w14:paraId="18B27E7D" w14:textId="77777777" w:rsidR="003C1FE7" w:rsidRPr="003C1FE7" w:rsidRDefault="003C1FE7" w:rsidP="003C1FE7">
      <w:pPr>
        <w:numPr>
          <w:ilvl w:val="0"/>
          <w:numId w:val="7"/>
        </w:numPr>
      </w:pPr>
      <w:r w:rsidRPr="003C1FE7">
        <w:t>IA aplicada à execução contratual</w:t>
      </w:r>
    </w:p>
    <w:p w14:paraId="12AB5303" w14:textId="77777777" w:rsidR="003C1FE7" w:rsidRPr="003C1FE7" w:rsidRDefault="003C1FE7" w:rsidP="003C1FE7">
      <w:pPr>
        <w:numPr>
          <w:ilvl w:val="0"/>
          <w:numId w:val="7"/>
        </w:numPr>
      </w:pPr>
      <w:r w:rsidRPr="003C1FE7">
        <w:t>Apoio à fiscalização:</w:t>
      </w:r>
    </w:p>
    <w:p w14:paraId="519C4626" w14:textId="77777777" w:rsidR="003C1FE7" w:rsidRPr="003C1FE7" w:rsidRDefault="003C1FE7" w:rsidP="003C1FE7">
      <w:pPr>
        <w:numPr>
          <w:ilvl w:val="1"/>
          <w:numId w:val="7"/>
        </w:numPr>
      </w:pPr>
      <w:r w:rsidRPr="003C1FE7">
        <w:t>relatórios automatizados</w:t>
      </w:r>
    </w:p>
    <w:p w14:paraId="733BF226" w14:textId="77777777" w:rsidR="003C1FE7" w:rsidRPr="003C1FE7" w:rsidRDefault="003C1FE7" w:rsidP="003C1FE7">
      <w:pPr>
        <w:numPr>
          <w:ilvl w:val="1"/>
          <w:numId w:val="7"/>
        </w:numPr>
      </w:pPr>
      <w:r w:rsidRPr="003C1FE7">
        <w:t>checklists inteligentes</w:t>
      </w:r>
    </w:p>
    <w:p w14:paraId="5DC58D8B" w14:textId="77777777" w:rsidR="003C1FE7" w:rsidRPr="003C1FE7" w:rsidRDefault="003C1FE7" w:rsidP="003C1FE7">
      <w:pPr>
        <w:numPr>
          <w:ilvl w:val="0"/>
          <w:numId w:val="7"/>
        </w:numPr>
      </w:pPr>
      <w:r w:rsidRPr="003C1FE7">
        <w:t>Identificação de riscos e inconformidades</w:t>
      </w:r>
    </w:p>
    <w:p w14:paraId="7ED40381" w14:textId="77777777" w:rsidR="003C1FE7" w:rsidRPr="003C1FE7" w:rsidRDefault="003C1FE7" w:rsidP="003C1FE7">
      <w:pPr>
        <w:numPr>
          <w:ilvl w:val="0"/>
          <w:numId w:val="7"/>
        </w:numPr>
      </w:pPr>
      <w:r w:rsidRPr="003C1FE7">
        <w:t>Apoio na gestão de prazos e obrigações</w:t>
      </w:r>
    </w:p>
    <w:p w14:paraId="26976F4A" w14:textId="03989603" w:rsidR="003C1FE7" w:rsidRPr="003C1FE7" w:rsidRDefault="003C1FE7" w:rsidP="003C1FE7">
      <w:r w:rsidRPr="003C1FE7">
        <w:t xml:space="preserve">MÓDULO </w:t>
      </w:r>
      <w:r>
        <w:t>5</w:t>
      </w:r>
      <w:r w:rsidRPr="003C1FE7">
        <w:t xml:space="preserve"> — ENCERRAMENTO E BOAS PRÁTICAS</w:t>
      </w:r>
      <w:r w:rsidRPr="003C1FE7">
        <w:br/>
        <w:t>Conteúdo:</w:t>
      </w:r>
    </w:p>
    <w:p w14:paraId="69097C42" w14:textId="7942EBA2" w:rsidR="003C1FE7" w:rsidRPr="003C1FE7" w:rsidRDefault="003C1FE7" w:rsidP="003C1FE7">
      <w:pPr>
        <w:numPr>
          <w:ilvl w:val="0"/>
          <w:numId w:val="8"/>
        </w:numPr>
      </w:pPr>
      <w:r>
        <w:t>Regulamentação de b</w:t>
      </w:r>
      <w:r w:rsidRPr="003C1FE7">
        <w:t>oas práticas institucionais</w:t>
      </w:r>
    </w:p>
    <w:p w14:paraId="5E6D7B15" w14:textId="77777777" w:rsidR="00F31492" w:rsidRDefault="00F31492"/>
    <w:sectPr w:rsidR="00F314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04B89"/>
    <w:multiLevelType w:val="multilevel"/>
    <w:tmpl w:val="16EE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AE49DD"/>
    <w:multiLevelType w:val="multilevel"/>
    <w:tmpl w:val="E582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7843FA"/>
    <w:multiLevelType w:val="multilevel"/>
    <w:tmpl w:val="0880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A629A4"/>
    <w:multiLevelType w:val="multilevel"/>
    <w:tmpl w:val="58F2A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85683F"/>
    <w:multiLevelType w:val="multilevel"/>
    <w:tmpl w:val="F7DC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6F0521"/>
    <w:multiLevelType w:val="multilevel"/>
    <w:tmpl w:val="C19C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344137"/>
    <w:multiLevelType w:val="multilevel"/>
    <w:tmpl w:val="405A0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7B38AC"/>
    <w:multiLevelType w:val="multilevel"/>
    <w:tmpl w:val="958A6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0686860">
    <w:abstractNumId w:val="5"/>
  </w:num>
  <w:num w:numId="2" w16cid:durableId="163471924">
    <w:abstractNumId w:val="2"/>
  </w:num>
  <w:num w:numId="3" w16cid:durableId="666328908">
    <w:abstractNumId w:val="1"/>
  </w:num>
  <w:num w:numId="4" w16cid:durableId="112678783">
    <w:abstractNumId w:val="0"/>
  </w:num>
  <w:num w:numId="5" w16cid:durableId="793644569">
    <w:abstractNumId w:val="4"/>
  </w:num>
  <w:num w:numId="6" w16cid:durableId="1412001368">
    <w:abstractNumId w:val="7"/>
  </w:num>
  <w:num w:numId="7" w16cid:durableId="215048274">
    <w:abstractNumId w:val="3"/>
  </w:num>
  <w:num w:numId="8" w16cid:durableId="1015880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FE7"/>
    <w:rsid w:val="00141CFC"/>
    <w:rsid w:val="003950FA"/>
    <w:rsid w:val="003C1FE7"/>
    <w:rsid w:val="00F31492"/>
    <w:rsid w:val="00F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743E"/>
  <w15:chartTrackingRefBased/>
  <w15:docId w15:val="{7441417C-0678-4B44-9BE7-84372D4E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C1F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C1F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C1F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C1F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C1F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C1F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C1F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C1F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C1F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C1F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C1F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C1F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C1FE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C1FE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C1F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C1FE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C1F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C1F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C1F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C1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C1F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C1F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C1F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C1FE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C1FE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C1FE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C1F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C1FE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C1F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2</cp:revision>
  <dcterms:created xsi:type="dcterms:W3CDTF">2026-06-07T17:11:00Z</dcterms:created>
  <dcterms:modified xsi:type="dcterms:W3CDTF">2026-06-07T17:11:00Z</dcterms:modified>
</cp:coreProperties>
</file>